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9171" w14:textId="77777777" w:rsidR="00EE38EF" w:rsidRDefault="00983277" w:rsidP="00EE38EF">
      <w:pPr>
        <w:pStyle w:val="Opisslike"/>
      </w:pPr>
      <w:r>
        <w:t xml:space="preserve"> </w:t>
      </w:r>
      <w:r w:rsidR="00EE38EF">
        <w:t xml:space="preserve">                        </w:t>
      </w:r>
      <w:r w:rsidR="00EE38EF">
        <w:rPr>
          <w:noProof/>
          <w:lang w:eastAsia="ko-KR"/>
        </w:rPr>
        <w:drawing>
          <wp:inline distT="0" distB="0" distL="0" distR="0" wp14:anchorId="4B323D4B" wp14:editId="61665690">
            <wp:extent cx="609600" cy="800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8EF">
        <w:t xml:space="preserve">      </w:t>
      </w:r>
    </w:p>
    <w:p w14:paraId="5E4061CF" w14:textId="77777777" w:rsidR="00EE38EF" w:rsidRDefault="00EE38EF" w:rsidP="00EE38EF">
      <w:pPr>
        <w:tabs>
          <w:tab w:val="center" w:pos="4154"/>
          <w:tab w:val="right" w:pos="8309"/>
        </w:tabs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6F52028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LIČKO – SENJSKA ŽUPANIJA</w:t>
      </w:r>
    </w:p>
    <w:p w14:paraId="64DF9631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OPĆINA UDBINA              </w:t>
      </w:r>
    </w:p>
    <w:p w14:paraId="7091B2B6" w14:textId="77777777" w:rsidR="00751D16" w:rsidRDefault="00751D16" w:rsidP="00337DFA">
      <w:pPr>
        <w:spacing w:after="0" w:line="240" w:lineRule="auto"/>
      </w:pPr>
    </w:p>
    <w:p w14:paraId="2081D2F3" w14:textId="5AFCBE0C" w:rsidR="00500A4E" w:rsidRPr="0049137F" w:rsidRDefault="00500A4E" w:rsidP="00500A4E">
      <w:pPr>
        <w:spacing w:after="0" w:line="240" w:lineRule="auto"/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 w:rsidR="005B4677">
        <w:rPr>
          <w:rFonts w:ascii="Times New Roman" w:hAnsi="Times New Roman" w:cs="Times New Roman"/>
        </w:rPr>
        <w:t>024-02/25-01/01</w:t>
      </w:r>
    </w:p>
    <w:p w14:paraId="2F867E3C" w14:textId="11D6556C" w:rsidR="00500A4E" w:rsidRPr="0049137F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 w:rsidR="005B4677">
        <w:rPr>
          <w:rFonts w:ascii="Times New Roman" w:hAnsi="Times New Roman" w:cs="Times New Roman"/>
        </w:rPr>
        <w:t>2125-12-01/01-25-01</w:t>
      </w:r>
    </w:p>
    <w:p w14:paraId="55A581FD" w14:textId="658FCDA4" w:rsidR="00500A4E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5B4677">
        <w:rPr>
          <w:rFonts w:ascii="Times New Roman" w:hAnsi="Times New Roman" w:cs="Times New Roman"/>
        </w:rPr>
        <w:t>14.02.2025</w:t>
      </w:r>
      <w:r w:rsidR="00EB1F8E">
        <w:rPr>
          <w:rFonts w:ascii="Times New Roman" w:hAnsi="Times New Roman" w:cs="Times New Roman"/>
        </w:rPr>
        <w:t>.</w:t>
      </w:r>
    </w:p>
    <w:p w14:paraId="4978979C" w14:textId="77777777" w:rsidR="00500A4E" w:rsidRDefault="00500A4E" w:rsidP="00500A4E">
      <w:pPr>
        <w:jc w:val="both"/>
        <w:rPr>
          <w:rFonts w:ascii="Times New Roman" w:hAnsi="Times New Roman" w:cs="Times New Roman"/>
        </w:rPr>
      </w:pPr>
    </w:p>
    <w:p w14:paraId="52639885" w14:textId="58B83848" w:rsidR="00F44779" w:rsidRPr="00331BBB" w:rsidRDefault="002A0AB1" w:rsidP="00331B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4779" w:rsidRPr="00F44779">
        <w:rPr>
          <w:rFonts w:ascii="Times New Roman" w:hAnsi="Times New Roman" w:cs="Times New Roman"/>
        </w:rPr>
        <w:t>Temeljem članka 11. stavka 2. Zakona o pravu na pristup informacijama ("Narodne novine" broj 25/13</w:t>
      </w:r>
      <w:r w:rsidR="00331BBB">
        <w:rPr>
          <w:rFonts w:ascii="Times New Roman" w:hAnsi="Times New Roman" w:cs="Times New Roman"/>
        </w:rPr>
        <w:t xml:space="preserve">., </w:t>
      </w:r>
      <w:r w:rsidR="00F44779" w:rsidRPr="00F44779">
        <w:rPr>
          <w:rFonts w:ascii="Times New Roman" w:hAnsi="Times New Roman" w:cs="Times New Roman"/>
        </w:rPr>
        <w:t>85/15.</w:t>
      </w:r>
      <w:r w:rsidR="00331BBB">
        <w:rPr>
          <w:rFonts w:ascii="Times New Roman" w:hAnsi="Times New Roman" w:cs="Times New Roman"/>
        </w:rPr>
        <w:t>, 69/22</w:t>
      </w:r>
      <w:r w:rsidR="00F44779" w:rsidRPr="00F44779">
        <w:rPr>
          <w:rFonts w:ascii="Times New Roman" w:hAnsi="Times New Roman" w:cs="Times New Roman"/>
        </w:rPr>
        <w:t>) i odredbi Kodeksa savjetovanja sa zainteresiranom javnošću u postupcima donošenja zakona, drugih propisa i akata ("Narodne novine", broj 140/09.), upućuje se</w:t>
      </w:r>
    </w:p>
    <w:p w14:paraId="35EA0CF7" w14:textId="77777777" w:rsidR="00500A4E" w:rsidRPr="002A0AB1" w:rsidRDefault="00500A4E" w:rsidP="0050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6F00269C" w14:textId="7F31F9B4" w:rsidR="00500A4E" w:rsidRPr="002A0AB1" w:rsidRDefault="00500A4E" w:rsidP="00F44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za savjetovanje sa zainteresiranom javnošću u postupku donošenja</w:t>
      </w:r>
    </w:p>
    <w:p w14:paraId="45A5AFB3" w14:textId="17210F8F" w:rsidR="005B4677" w:rsidRPr="00E3476D" w:rsidRDefault="005B4677" w:rsidP="005B4677">
      <w:pPr>
        <w:tabs>
          <w:tab w:val="left" w:pos="576"/>
          <w:tab w:val="left" w:pos="709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Poslovnika </w:t>
      </w:r>
      <w:r w:rsidRPr="00E3476D">
        <w:rPr>
          <w:rFonts w:ascii="Times New Roman" w:hAnsi="Times New Roman"/>
          <w:b/>
          <w:sz w:val="24"/>
          <w:szCs w:val="24"/>
        </w:rPr>
        <w:t>o radu</w:t>
      </w:r>
      <w:r>
        <w:rPr>
          <w:rFonts w:ascii="Times New Roman" w:hAnsi="Times New Roman"/>
          <w:b/>
          <w:sz w:val="24"/>
          <w:szCs w:val="24"/>
        </w:rPr>
        <w:t xml:space="preserve"> O</w:t>
      </w:r>
      <w:r w:rsidRPr="00E3476D">
        <w:rPr>
          <w:rFonts w:ascii="Times New Roman" w:hAnsi="Times New Roman"/>
          <w:b/>
          <w:sz w:val="24"/>
          <w:szCs w:val="24"/>
        </w:rPr>
        <w:t xml:space="preserve">pćinskog vijeća </w:t>
      </w:r>
      <w:r>
        <w:rPr>
          <w:rFonts w:ascii="Times New Roman" w:hAnsi="Times New Roman"/>
          <w:b/>
          <w:sz w:val="24"/>
          <w:szCs w:val="24"/>
        </w:rPr>
        <w:t>O</w:t>
      </w:r>
      <w:r w:rsidRPr="00E3476D">
        <w:rPr>
          <w:rFonts w:ascii="Times New Roman" w:hAnsi="Times New Roman"/>
          <w:b/>
          <w:sz w:val="24"/>
          <w:szCs w:val="24"/>
        </w:rPr>
        <w:t xml:space="preserve">pćine </w:t>
      </w:r>
      <w:r>
        <w:rPr>
          <w:rFonts w:ascii="Times New Roman" w:hAnsi="Times New Roman"/>
          <w:b/>
          <w:sz w:val="24"/>
          <w:szCs w:val="24"/>
        </w:rPr>
        <w:t>U</w:t>
      </w:r>
      <w:r w:rsidRPr="00E3476D">
        <w:rPr>
          <w:rFonts w:ascii="Times New Roman" w:hAnsi="Times New Roman"/>
          <w:b/>
          <w:sz w:val="24"/>
          <w:szCs w:val="24"/>
        </w:rPr>
        <w:t>dbina</w:t>
      </w:r>
    </w:p>
    <w:p w14:paraId="79D9E43E" w14:textId="2ED38D23" w:rsidR="00500A4E" w:rsidRPr="002A0AB1" w:rsidRDefault="00500A4E" w:rsidP="00F44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160819" w14:textId="77777777" w:rsidR="00500A4E" w:rsidRPr="002A0AB1" w:rsidRDefault="00500A4E" w:rsidP="00500A4E">
      <w:pPr>
        <w:spacing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DBB437" w14:textId="31C7D7D6" w:rsidR="00E62390" w:rsidRPr="00E62390" w:rsidRDefault="00500A4E" w:rsidP="00E623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Udbina pokreće proces savjetovanja sa zainteresiranom javnošću u postupku donošenja </w:t>
      </w:r>
      <w:r w:rsidR="005B4677">
        <w:rPr>
          <w:rFonts w:ascii="Times New Roman" w:hAnsi="Times New Roman" w:cs="Times New Roman"/>
          <w:color w:val="000000" w:themeColor="text1"/>
          <w:sz w:val="24"/>
          <w:szCs w:val="24"/>
        </w:rPr>
        <w:t>Poslovnika o radu Općinskog vijeća Općine Udbina.</w:t>
      </w:r>
    </w:p>
    <w:p w14:paraId="222B6C9A" w14:textId="49D12157" w:rsidR="00731225" w:rsidRPr="002A0AB1" w:rsidRDefault="00731225" w:rsidP="00731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17E5F" w14:textId="00D39AFB" w:rsidR="00E52D48" w:rsidRPr="00CC1978" w:rsidRDefault="00917494" w:rsidP="00917494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Javno 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Savjetovanje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otvoreno je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5B4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14.02.2025.-17.03.2025</w:t>
      </w:r>
      <w:r w:rsidR="00331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299F3CD" w14:textId="5EE210E0" w:rsidR="005B4C05" w:rsidRPr="00CC1978" w:rsidRDefault="005B4C05" w:rsidP="002A0AB1">
      <w:pPr>
        <w:spacing w:line="235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Pozivamo predstavnike zainteresi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rane javnosti da najkasnije do </w:t>
      </w:r>
      <w:r w:rsidR="005B4677">
        <w:rPr>
          <w:rFonts w:ascii="Times New Roman" w:hAnsi="Times New Roman" w:cs="Times New Roman"/>
          <w:color w:val="000000" w:themeColor="text1"/>
          <w:sz w:val="24"/>
          <w:szCs w:val="24"/>
        </w:rPr>
        <w:t>17.03</w:t>
      </w:r>
      <w:r w:rsidR="00EB1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.2025. 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dostave svoje prijedloge i mišljenja na Nacrt prijedloga 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>predmetne Odluke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</w:t>
      </w:r>
      <w:r w:rsidR="00C15331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tem priloženog obrasca na adresu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elektroničke pošte </w:t>
      </w:r>
      <w:hyperlink r:id="rId6" w:history="1">
        <w:r w:rsidR="00CC1978" w:rsidRPr="00CC1978">
          <w:rPr>
            <w:rStyle w:val="Hiperveza"/>
            <w:rFonts w:ascii="Times New Roman" w:hAnsi="Times New Roman" w:cs="Times New Roman"/>
            <w:b/>
            <w:color w:val="000000" w:themeColor="text1"/>
            <w:sz w:val="24"/>
            <w:szCs w:val="24"/>
          </w:rPr>
          <w:t>pisarnica@udbina.hr</w:t>
        </w:r>
      </w:hyperlink>
      <w:r w:rsidR="00C15331" w:rsidRPr="00CC1978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331" w:rsidRPr="00CC1978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putem pošte na adresu Općina Udbina, Stjepana Radića 6, Udbina ili osobno predajom u pisarnici.</w:t>
      </w:r>
    </w:p>
    <w:p w14:paraId="558E7951" w14:textId="77777777" w:rsidR="00500A4E" w:rsidRDefault="00500A4E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1F9CC" w14:textId="77777777" w:rsidR="00917494" w:rsidRPr="002A0AB1" w:rsidRDefault="00917494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0E8D3" w14:textId="1F0D434D" w:rsidR="00500A4E" w:rsidRPr="00731225" w:rsidRDefault="00500A4E" w:rsidP="00500A4E">
      <w:pPr>
        <w:jc w:val="right"/>
        <w:rPr>
          <w:rFonts w:ascii="Times New Roman" w:eastAsia="Times New Roman" w:hAnsi="Times New Roman" w:cs="Times New Roman"/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>NAČELNIK OPĆINE</w:t>
      </w:r>
    </w:p>
    <w:p w14:paraId="4A80BCAB" w14:textId="77777777" w:rsidR="00500A4E" w:rsidRPr="00731225" w:rsidRDefault="00500A4E" w:rsidP="00500A4E">
      <w:pPr>
        <w:jc w:val="right"/>
        <w:rPr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 xml:space="preserve">Josip </w:t>
      </w:r>
      <w:proofErr w:type="spellStart"/>
      <w:r w:rsidR="00A75A59" w:rsidRPr="00731225">
        <w:rPr>
          <w:rFonts w:ascii="Times New Roman" w:hAnsi="Times New Roman" w:cs="Times New Roman"/>
          <w:bCs/>
        </w:rPr>
        <w:t>Seuček</w:t>
      </w:r>
      <w:proofErr w:type="spellEnd"/>
      <w:r w:rsidR="00A75A59" w:rsidRPr="00731225">
        <w:rPr>
          <w:rFonts w:ascii="Times New Roman" w:hAnsi="Times New Roman" w:cs="Times New Roman"/>
          <w:bCs/>
        </w:rPr>
        <w:t>, mag. ing.</w:t>
      </w:r>
    </w:p>
    <w:p w14:paraId="47D2DA0A" w14:textId="77777777" w:rsidR="00500A4E" w:rsidRDefault="00500A4E" w:rsidP="00500A4E"/>
    <w:sectPr w:rsidR="0050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20ED"/>
    <w:multiLevelType w:val="hybridMultilevel"/>
    <w:tmpl w:val="A14EB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1AF7"/>
    <w:multiLevelType w:val="hybridMultilevel"/>
    <w:tmpl w:val="44143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5E62"/>
    <w:multiLevelType w:val="hybridMultilevel"/>
    <w:tmpl w:val="2FF8843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FB150B8"/>
    <w:multiLevelType w:val="hybridMultilevel"/>
    <w:tmpl w:val="AAD8A780"/>
    <w:lvl w:ilvl="0" w:tplc="C63C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0F84"/>
    <w:multiLevelType w:val="hybridMultilevel"/>
    <w:tmpl w:val="2110A7F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0E5C"/>
    <w:multiLevelType w:val="hybridMultilevel"/>
    <w:tmpl w:val="22706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6BD5"/>
    <w:multiLevelType w:val="hybridMultilevel"/>
    <w:tmpl w:val="53984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7204A"/>
    <w:multiLevelType w:val="hybridMultilevel"/>
    <w:tmpl w:val="32B00CB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0E85"/>
    <w:multiLevelType w:val="hybridMultilevel"/>
    <w:tmpl w:val="D8EA3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62D25"/>
    <w:multiLevelType w:val="hybridMultilevel"/>
    <w:tmpl w:val="4B2686C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11253">
    <w:abstractNumId w:val="4"/>
  </w:num>
  <w:num w:numId="2" w16cid:durableId="2014646074">
    <w:abstractNumId w:val="3"/>
  </w:num>
  <w:num w:numId="3" w16cid:durableId="134567166">
    <w:abstractNumId w:val="1"/>
  </w:num>
  <w:num w:numId="4" w16cid:durableId="2089690785">
    <w:abstractNumId w:val="0"/>
  </w:num>
  <w:num w:numId="5" w16cid:durableId="328870254">
    <w:abstractNumId w:val="5"/>
  </w:num>
  <w:num w:numId="6" w16cid:durableId="1000695975">
    <w:abstractNumId w:val="9"/>
  </w:num>
  <w:num w:numId="7" w16cid:durableId="740906273">
    <w:abstractNumId w:val="10"/>
  </w:num>
  <w:num w:numId="8" w16cid:durableId="872501734">
    <w:abstractNumId w:val="8"/>
  </w:num>
  <w:num w:numId="9" w16cid:durableId="1645965132">
    <w:abstractNumId w:val="2"/>
  </w:num>
  <w:num w:numId="10" w16cid:durableId="600603211">
    <w:abstractNumId w:val="6"/>
  </w:num>
  <w:num w:numId="11" w16cid:durableId="1580558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6"/>
    <w:rsid w:val="00011D52"/>
    <w:rsid w:val="00015661"/>
    <w:rsid w:val="00026C79"/>
    <w:rsid w:val="00096BD3"/>
    <w:rsid w:val="000C4228"/>
    <w:rsid w:val="000C5DCE"/>
    <w:rsid w:val="00141A6E"/>
    <w:rsid w:val="002A0AB1"/>
    <w:rsid w:val="002C10F3"/>
    <w:rsid w:val="002F1D54"/>
    <w:rsid w:val="003263BA"/>
    <w:rsid w:val="00331BBB"/>
    <w:rsid w:val="00337DFA"/>
    <w:rsid w:val="00384AEB"/>
    <w:rsid w:val="003953ED"/>
    <w:rsid w:val="003A7B58"/>
    <w:rsid w:val="00437CED"/>
    <w:rsid w:val="0045101D"/>
    <w:rsid w:val="004B3D42"/>
    <w:rsid w:val="004E2591"/>
    <w:rsid w:val="00500A4E"/>
    <w:rsid w:val="00581C9E"/>
    <w:rsid w:val="005856A4"/>
    <w:rsid w:val="005B4677"/>
    <w:rsid w:val="005B4C05"/>
    <w:rsid w:val="005F75CC"/>
    <w:rsid w:val="0060444A"/>
    <w:rsid w:val="006454CC"/>
    <w:rsid w:val="006A534C"/>
    <w:rsid w:val="00731225"/>
    <w:rsid w:val="00751D16"/>
    <w:rsid w:val="00752393"/>
    <w:rsid w:val="00755A4A"/>
    <w:rsid w:val="00765B6A"/>
    <w:rsid w:val="00796634"/>
    <w:rsid w:val="007A0E56"/>
    <w:rsid w:val="007A3C68"/>
    <w:rsid w:val="008260FD"/>
    <w:rsid w:val="00837F5F"/>
    <w:rsid w:val="00841D6C"/>
    <w:rsid w:val="00844754"/>
    <w:rsid w:val="008560D3"/>
    <w:rsid w:val="008601A5"/>
    <w:rsid w:val="008631FA"/>
    <w:rsid w:val="008A4AEA"/>
    <w:rsid w:val="008A6925"/>
    <w:rsid w:val="008F5586"/>
    <w:rsid w:val="00917494"/>
    <w:rsid w:val="0097268C"/>
    <w:rsid w:val="00983277"/>
    <w:rsid w:val="00993641"/>
    <w:rsid w:val="009C0D07"/>
    <w:rsid w:val="00A0429E"/>
    <w:rsid w:val="00A06CB4"/>
    <w:rsid w:val="00A75A59"/>
    <w:rsid w:val="00A868C5"/>
    <w:rsid w:val="00A94728"/>
    <w:rsid w:val="00B27EC8"/>
    <w:rsid w:val="00B35952"/>
    <w:rsid w:val="00B502B2"/>
    <w:rsid w:val="00B74617"/>
    <w:rsid w:val="00BA2B59"/>
    <w:rsid w:val="00BE5DA3"/>
    <w:rsid w:val="00C0499F"/>
    <w:rsid w:val="00C15331"/>
    <w:rsid w:val="00C333AD"/>
    <w:rsid w:val="00CC1978"/>
    <w:rsid w:val="00CE4AF8"/>
    <w:rsid w:val="00CE5BA2"/>
    <w:rsid w:val="00D142A7"/>
    <w:rsid w:val="00D95DDC"/>
    <w:rsid w:val="00DD59C1"/>
    <w:rsid w:val="00E05C21"/>
    <w:rsid w:val="00E25DDF"/>
    <w:rsid w:val="00E278EB"/>
    <w:rsid w:val="00E52D48"/>
    <w:rsid w:val="00E565AE"/>
    <w:rsid w:val="00E62390"/>
    <w:rsid w:val="00E705A1"/>
    <w:rsid w:val="00E80B3E"/>
    <w:rsid w:val="00E92766"/>
    <w:rsid w:val="00EB1F8E"/>
    <w:rsid w:val="00EC7C5C"/>
    <w:rsid w:val="00ED7506"/>
    <w:rsid w:val="00EE38EF"/>
    <w:rsid w:val="00F04DC0"/>
    <w:rsid w:val="00F44779"/>
    <w:rsid w:val="00F73A26"/>
    <w:rsid w:val="00F824DF"/>
    <w:rsid w:val="00F94BF7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3359"/>
  <w15:docId w15:val="{472BEEE1-D3BF-4F2E-8FD2-AE0B3108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6328">
    <w:name w:val="box_456328"/>
    <w:basedOn w:val="Normal"/>
    <w:rsid w:val="00E9276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92766"/>
  </w:style>
  <w:style w:type="paragraph" w:styleId="Odlomakpopisa">
    <w:name w:val="List Paragraph"/>
    <w:basedOn w:val="Normal"/>
    <w:uiPriority w:val="34"/>
    <w:qFormat/>
    <w:rsid w:val="00CE5B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5CC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semiHidden/>
    <w:unhideWhenUsed/>
    <w:qFormat/>
    <w:rsid w:val="00EE38EF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A0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nhideWhenUsed/>
    <w:rsid w:val="00500A4E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C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63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8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udbi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cp:lastPrinted>2022-02-03T06:42:00Z</cp:lastPrinted>
  <dcterms:created xsi:type="dcterms:W3CDTF">2025-03-10T13:25:00Z</dcterms:created>
  <dcterms:modified xsi:type="dcterms:W3CDTF">2025-03-10T13:25:00Z</dcterms:modified>
</cp:coreProperties>
</file>